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3497" w14:textId="77777777" w:rsidR="007E7920" w:rsidRPr="007E7920" w:rsidRDefault="007E7920" w:rsidP="007E7920">
      <w:r w:rsidRPr="007E7920">
        <w:t>The Public Services Reform (Scotland) Act 2010 requires us to publish certain information on our expenditure. This promotes openness and transparency across the Scottish public sector.</w:t>
      </w:r>
    </w:p>
    <w:p w14:paraId="290C6178" w14:textId="77777777" w:rsidR="007E7920" w:rsidRPr="007E7920" w:rsidRDefault="007E7920" w:rsidP="007E7920">
      <w:r w:rsidRPr="007E7920">
        <w:t>In line with the Act, we publish expenditure information on:</w:t>
      </w:r>
    </w:p>
    <w:p w14:paraId="5B03FF8D" w14:textId="77777777" w:rsidR="007E7920" w:rsidRPr="007E7920" w:rsidRDefault="007E7920" w:rsidP="007E7920">
      <w:pPr>
        <w:numPr>
          <w:ilvl w:val="0"/>
          <w:numId w:val="1"/>
        </w:numPr>
      </w:pPr>
      <w:r w:rsidRPr="007E7920">
        <w:t>payments of more than £25,000 (excluding payments to staff)</w:t>
      </w:r>
    </w:p>
    <w:p w14:paraId="436F9E96" w14:textId="77777777" w:rsidR="007E7920" w:rsidRPr="007E7920" w:rsidRDefault="007E7920" w:rsidP="007E7920">
      <w:pPr>
        <w:numPr>
          <w:ilvl w:val="0"/>
          <w:numId w:val="1"/>
        </w:numPr>
      </w:pPr>
      <w:r w:rsidRPr="007E7920">
        <w:t>public relations</w:t>
      </w:r>
    </w:p>
    <w:p w14:paraId="2C23BC95" w14:textId="77777777" w:rsidR="007E7920" w:rsidRPr="007E7920" w:rsidRDefault="007E7920" w:rsidP="007E7920">
      <w:pPr>
        <w:numPr>
          <w:ilvl w:val="0"/>
          <w:numId w:val="1"/>
        </w:numPr>
      </w:pPr>
      <w:r w:rsidRPr="007E7920">
        <w:t>external consultancy</w:t>
      </w:r>
    </w:p>
    <w:p w14:paraId="72065CAB" w14:textId="77777777" w:rsidR="007E7920" w:rsidRPr="007E7920" w:rsidRDefault="007E7920" w:rsidP="007E7920">
      <w:pPr>
        <w:numPr>
          <w:ilvl w:val="0"/>
          <w:numId w:val="1"/>
        </w:numPr>
      </w:pPr>
      <w:r w:rsidRPr="007E7920">
        <w:t>hospitality and entertainment</w:t>
      </w:r>
    </w:p>
    <w:p w14:paraId="791E0354" w14:textId="77777777" w:rsidR="007E7920" w:rsidRPr="007E7920" w:rsidRDefault="007E7920" w:rsidP="007E7920">
      <w:pPr>
        <w:numPr>
          <w:ilvl w:val="0"/>
          <w:numId w:val="1"/>
        </w:numPr>
      </w:pPr>
      <w:r w:rsidRPr="007E7920">
        <w:t>overseas travel</w:t>
      </w:r>
    </w:p>
    <w:p w14:paraId="0F72AD6C" w14:textId="77777777" w:rsidR="007E7920" w:rsidRPr="007E7920" w:rsidRDefault="007E7920" w:rsidP="007E7920">
      <w:pPr>
        <w:numPr>
          <w:ilvl w:val="0"/>
          <w:numId w:val="1"/>
        </w:numPr>
      </w:pPr>
      <w:r w:rsidRPr="007E7920">
        <w:t xml:space="preserve">staff remuneration </w:t>
      </w:r>
      <w:proofErr w:type="gramStart"/>
      <w:r w:rsidRPr="007E7920">
        <w:t>in excess of</w:t>
      </w:r>
      <w:proofErr w:type="gramEnd"/>
      <w:r w:rsidRPr="007E7920">
        <w:t xml:space="preserve"> £150,000</w:t>
      </w:r>
    </w:p>
    <w:p w14:paraId="380704B2" w14:textId="77777777" w:rsidR="00086BE8" w:rsidRDefault="00086BE8"/>
    <w:p w14:paraId="5357A73A" w14:textId="61498FED" w:rsidR="007E7920" w:rsidRPr="00ED58B9" w:rsidRDefault="007E7920" w:rsidP="007E7920">
      <w:r w:rsidRPr="00ED58B9">
        <w:t>Scottish National Investment Bank Statement of expenditure 202</w:t>
      </w:r>
      <w:r w:rsidR="00BA12A6" w:rsidRPr="00ED58B9">
        <w:t>4</w:t>
      </w:r>
      <w:r w:rsidRPr="00ED58B9">
        <w:t>-2</w:t>
      </w:r>
      <w:r w:rsidR="00BA12A6" w:rsidRPr="00ED58B9">
        <w:t>5</w:t>
      </w:r>
    </w:p>
    <w:p w14:paraId="64B72E6A" w14:textId="63F92A89" w:rsidR="007E7920" w:rsidRPr="00ED58B9" w:rsidRDefault="007E7920" w:rsidP="007E7920">
      <w:pPr>
        <w:numPr>
          <w:ilvl w:val="0"/>
          <w:numId w:val="2"/>
        </w:numPr>
      </w:pPr>
      <w:r w:rsidRPr="00ED58B9">
        <w:t xml:space="preserve">Payments </w:t>
      </w:r>
      <w:proofErr w:type="gramStart"/>
      <w:r w:rsidRPr="00ED58B9">
        <w:t>in excess of</w:t>
      </w:r>
      <w:proofErr w:type="gramEnd"/>
      <w:r w:rsidRPr="00ED58B9">
        <w:t xml:space="preserve"> £25,000 </w:t>
      </w:r>
    </w:p>
    <w:p w14:paraId="627C8A3F" w14:textId="4E1F6C0C" w:rsidR="007E7920" w:rsidRPr="00ED58B9" w:rsidRDefault="007E7920" w:rsidP="56AC0056">
      <w:pPr>
        <w:numPr>
          <w:ilvl w:val="0"/>
          <w:numId w:val="2"/>
        </w:numPr>
      </w:pPr>
      <w:r w:rsidRPr="00ED58B9">
        <w:t>Public relations: £</w:t>
      </w:r>
      <w:r w:rsidR="00104470" w:rsidRPr="00ED58B9">
        <w:t>1</w:t>
      </w:r>
      <w:r w:rsidR="33E94E83" w:rsidRPr="00ED58B9">
        <w:t>22</w:t>
      </w:r>
      <w:r w:rsidR="00104470" w:rsidRPr="00ED58B9">
        <w:t>,</w:t>
      </w:r>
      <w:r w:rsidR="06325B28" w:rsidRPr="00ED58B9">
        <w:t>842</w:t>
      </w:r>
    </w:p>
    <w:p w14:paraId="06D30D4E" w14:textId="0CABD4EA" w:rsidR="007E7920" w:rsidRPr="00ED58B9" w:rsidRDefault="007E7920" w:rsidP="0519EBF7">
      <w:pPr>
        <w:numPr>
          <w:ilvl w:val="0"/>
          <w:numId w:val="2"/>
        </w:numPr>
      </w:pPr>
      <w:r w:rsidRPr="00ED58B9">
        <w:t>Overseas travel: £</w:t>
      </w:r>
      <w:r w:rsidR="00485FF6" w:rsidRPr="00ED58B9">
        <w:t>2,</w:t>
      </w:r>
      <w:r w:rsidR="58698F1E" w:rsidRPr="00ED58B9">
        <w:t>515</w:t>
      </w:r>
    </w:p>
    <w:p w14:paraId="011AFCE1" w14:textId="78979829" w:rsidR="007E7920" w:rsidRPr="00ED58B9" w:rsidRDefault="007E7920" w:rsidP="56AC0056">
      <w:pPr>
        <w:numPr>
          <w:ilvl w:val="0"/>
          <w:numId w:val="2"/>
        </w:numPr>
      </w:pPr>
      <w:r w:rsidRPr="00ED58B9">
        <w:t>Hospitality and entertainment: £</w:t>
      </w:r>
      <w:r w:rsidR="5191BE21" w:rsidRPr="00ED58B9">
        <w:t>14</w:t>
      </w:r>
      <w:r w:rsidRPr="00ED58B9">
        <w:t>,</w:t>
      </w:r>
      <w:r w:rsidR="15B05A5A" w:rsidRPr="00ED58B9">
        <w:t>551</w:t>
      </w:r>
    </w:p>
    <w:p w14:paraId="0363F006" w14:textId="63B52E61" w:rsidR="007E7920" w:rsidRPr="00ED58B9" w:rsidRDefault="007E7920" w:rsidP="5566A78B">
      <w:pPr>
        <w:numPr>
          <w:ilvl w:val="0"/>
          <w:numId w:val="2"/>
        </w:numPr>
      </w:pPr>
      <w:r w:rsidRPr="00ED58B9">
        <w:t>External consultancy: £</w:t>
      </w:r>
      <w:r w:rsidR="231D7EE1" w:rsidRPr="00ED58B9">
        <w:t>624</w:t>
      </w:r>
      <w:r w:rsidR="00883DEF" w:rsidRPr="00ED58B9">
        <w:t>,</w:t>
      </w:r>
      <w:r w:rsidR="1C02B48A" w:rsidRPr="00ED58B9">
        <w:t>154</w:t>
      </w:r>
    </w:p>
    <w:p w14:paraId="2BFBD712" w14:textId="0F679364" w:rsidR="007E7920" w:rsidRPr="00ED58B9" w:rsidRDefault="007E7920" w:rsidP="007E7920">
      <w:pPr>
        <w:numPr>
          <w:ilvl w:val="0"/>
          <w:numId w:val="2"/>
        </w:numPr>
      </w:pPr>
      <w:r w:rsidRPr="00ED58B9">
        <w:t xml:space="preserve">Number of individuals who received remuneration </w:t>
      </w:r>
      <w:proofErr w:type="gramStart"/>
      <w:r w:rsidRPr="00ED58B9">
        <w:t>in excess of</w:t>
      </w:r>
      <w:proofErr w:type="gramEnd"/>
      <w:r w:rsidRPr="00ED58B9">
        <w:t xml:space="preserve"> £150,000: </w:t>
      </w:r>
      <w:r w:rsidR="00ED58B9" w:rsidRPr="00ED58B9">
        <w:t>7</w:t>
      </w:r>
    </w:p>
    <w:p w14:paraId="392F5043" w14:textId="77777777" w:rsidR="007E7920" w:rsidRDefault="007E7920"/>
    <w:p w14:paraId="3E878E52" w14:textId="77777777" w:rsidR="00BA12A6" w:rsidRDefault="00BA12A6" w:rsidP="00BA12A6">
      <w:r>
        <w:t>Scottish National Investment Bank Statement of expenditure 2023-24</w:t>
      </w:r>
    </w:p>
    <w:p w14:paraId="716BA279" w14:textId="77777777" w:rsidR="00BA12A6" w:rsidRDefault="00BA12A6" w:rsidP="00BA12A6">
      <w:pPr>
        <w:pStyle w:val="ListParagraph"/>
        <w:numPr>
          <w:ilvl w:val="0"/>
          <w:numId w:val="3"/>
        </w:numPr>
      </w:pPr>
      <w:r>
        <w:t xml:space="preserve">Payments </w:t>
      </w:r>
      <w:proofErr w:type="gramStart"/>
      <w:r>
        <w:t>in excess of</w:t>
      </w:r>
      <w:proofErr w:type="gramEnd"/>
      <w:r>
        <w:t xml:space="preserve"> £25,000 </w:t>
      </w:r>
    </w:p>
    <w:p w14:paraId="4944EF1F" w14:textId="77777777" w:rsidR="00BA12A6" w:rsidRDefault="00BA12A6" w:rsidP="00BA12A6">
      <w:pPr>
        <w:pStyle w:val="ListParagraph"/>
        <w:numPr>
          <w:ilvl w:val="0"/>
          <w:numId w:val="3"/>
        </w:numPr>
      </w:pPr>
      <w:r>
        <w:t>Public relations: £79,900</w:t>
      </w:r>
    </w:p>
    <w:p w14:paraId="74965924" w14:textId="77777777" w:rsidR="00BA12A6" w:rsidRDefault="00BA12A6" w:rsidP="00BA12A6">
      <w:pPr>
        <w:pStyle w:val="ListParagraph"/>
        <w:numPr>
          <w:ilvl w:val="0"/>
          <w:numId w:val="3"/>
        </w:numPr>
      </w:pPr>
      <w:r>
        <w:t>Overseas travel: £0</w:t>
      </w:r>
    </w:p>
    <w:p w14:paraId="46E6B4F6" w14:textId="77777777" w:rsidR="00BA12A6" w:rsidRDefault="00BA12A6" w:rsidP="00BA12A6">
      <w:pPr>
        <w:pStyle w:val="ListParagraph"/>
        <w:numPr>
          <w:ilvl w:val="0"/>
          <w:numId w:val="3"/>
        </w:numPr>
      </w:pPr>
      <w:r>
        <w:t>Hospitality and entertainment: £7,899</w:t>
      </w:r>
    </w:p>
    <w:p w14:paraId="1BB91703" w14:textId="77777777" w:rsidR="00BA12A6" w:rsidRDefault="00BA12A6" w:rsidP="00BA12A6">
      <w:pPr>
        <w:pStyle w:val="ListParagraph"/>
        <w:numPr>
          <w:ilvl w:val="0"/>
          <w:numId w:val="3"/>
        </w:numPr>
      </w:pPr>
      <w:r>
        <w:t>External consultancy: £622,436</w:t>
      </w:r>
    </w:p>
    <w:p w14:paraId="26B4992B" w14:textId="77777777" w:rsidR="00BA12A6" w:rsidRDefault="00BA12A6" w:rsidP="00BA12A6">
      <w:pPr>
        <w:pStyle w:val="ListParagraph"/>
        <w:numPr>
          <w:ilvl w:val="0"/>
          <w:numId w:val="3"/>
        </w:numPr>
      </w:pPr>
      <w:r>
        <w:t xml:space="preserve">Number of individuals who received remuneration </w:t>
      </w:r>
      <w:proofErr w:type="gramStart"/>
      <w:r>
        <w:t>in excess of</w:t>
      </w:r>
      <w:proofErr w:type="gramEnd"/>
      <w:r>
        <w:t xml:space="preserve"> £150,000: 4</w:t>
      </w:r>
    </w:p>
    <w:p w14:paraId="4A5F21C5" w14:textId="77777777" w:rsidR="007E7920" w:rsidRDefault="007E7920"/>
    <w:p w14:paraId="21097991" w14:textId="45532A80" w:rsidR="007E7920" w:rsidRDefault="007E7920">
      <w:r>
        <w:t>*</w:t>
      </w:r>
      <w:r w:rsidRPr="007E7920">
        <w:t xml:space="preserve"> External Consultancy includes external advice that we seek as part of the Due Diligence process for our investments.</w:t>
      </w:r>
    </w:p>
    <w:sectPr w:rsidR="007E7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4279A"/>
    <w:multiLevelType w:val="hybridMultilevel"/>
    <w:tmpl w:val="CF42A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25476"/>
    <w:multiLevelType w:val="multilevel"/>
    <w:tmpl w:val="F74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06DA1"/>
    <w:multiLevelType w:val="multilevel"/>
    <w:tmpl w:val="FCAC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8853074">
    <w:abstractNumId w:val="2"/>
  </w:num>
  <w:num w:numId="2" w16cid:durableId="130951161">
    <w:abstractNumId w:val="1"/>
  </w:num>
  <w:num w:numId="3" w16cid:durableId="95632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20"/>
    <w:rsid w:val="00086BE8"/>
    <w:rsid w:val="00104470"/>
    <w:rsid w:val="00272D33"/>
    <w:rsid w:val="003A673C"/>
    <w:rsid w:val="003C3E21"/>
    <w:rsid w:val="00485FF6"/>
    <w:rsid w:val="004D167F"/>
    <w:rsid w:val="00757ABE"/>
    <w:rsid w:val="00776D01"/>
    <w:rsid w:val="007B31BA"/>
    <w:rsid w:val="007E7920"/>
    <w:rsid w:val="00824928"/>
    <w:rsid w:val="008829AF"/>
    <w:rsid w:val="00883DEF"/>
    <w:rsid w:val="008E7673"/>
    <w:rsid w:val="009F6247"/>
    <w:rsid w:val="00A23C37"/>
    <w:rsid w:val="00AA5B5A"/>
    <w:rsid w:val="00B136F9"/>
    <w:rsid w:val="00BA12A6"/>
    <w:rsid w:val="00D21DBB"/>
    <w:rsid w:val="00D22D23"/>
    <w:rsid w:val="00D93029"/>
    <w:rsid w:val="00ED58B9"/>
    <w:rsid w:val="0519EBF7"/>
    <w:rsid w:val="06325B28"/>
    <w:rsid w:val="15B05A5A"/>
    <w:rsid w:val="1C02B48A"/>
    <w:rsid w:val="231D7EE1"/>
    <w:rsid w:val="33E94E83"/>
    <w:rsid w:val="5191BE21"/>
    <w:rsid w:val="5566A78B"/>
    <w:rsid w:val="56AC0056"/>
    <w:rsid w:val="58698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C15E"/>
  <w15:chartTrackingRefBased/>
  <w15:docId w15:val="{821C4F8E-AD3A-4128-8066-1A0742D5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9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9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9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9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9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9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9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9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9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9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79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C5A38C163F49A4CB63EAB9F6850E" ma:contentTypeVersion="18" ma:contentTypeDescription="Create a new document." ma:contentTypeScope="" ma:versionID="5d6045b4d5bcbee7eb38ca00be3a2ccb">
  <xsd:schema xmlns:xsd="http://www.w3.org/2001/XMLSchema" xmlns:xs="http://www.w3.org/2001/XMLSchema" xmlns:p="http://schemas.microsoft.com/office/2006/metadata/properties" xmlns:ns2="9268e4cf-4063-4528-bdf9-bc31ffdf410c" xmlns:ns3="13305aa7-1fac-46a4-8198-5f4319fcf93a" targetNamespace="http://schemas.microsoft.com/office/2006/metadata/properties" ma:root="true" ma:fieldsID="35c0145b7f23aedb02d091894560e4b3" ns2:_="" ns3:_="">
    <xsd:import namespace="9268e4cf-4063-4528-bdf9-bc31ffdf410c"/>
    <xsd:import namespace="13305aa7-1fac-46a4-8198-5f4319fcf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8e4cf-4063-4528-bdf9-bc31ffdf4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a2c512-e312-4716-9d4f-b38d412dea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05aa7-1fac-46a4-8198-5f4319fcf9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77b92a-5499-46b9-b18b-d9a32e241ecd}" ma:internalName="TaxCatchAll" ma:showField="CatchAllData" ma:web="13305aa7-1fac-46a4-8198-5f4319fcf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305aa7-1fac-46a4-8198-5f4319fcf93a" xsi:nil="true"/>
    <lcf76f155ced4ddcb4097134ff3c332f xmlns="9268e4cf-4063-4528-bdf9-bc31ffdf41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D9E602-3896-4408-8365-C388D7E90408}"/>
</file>

<file path=customXml/itemProps2.xml><?xml version="1.0" encoding="utf-8"?>
<ds:datastoreItem xmlns:ds="http://schemas.openxmlformats.org/officeDocument/2006/customXml" ds:itemID="{85C9BB87-DA82-4A1F-A3E0-D74A87021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2E146-D772-429B-B426-E6A7E9C5F95F}">
  <ds:schemaRefs>
    <ds:schemaRef ds:uri="http://schemas.microsoft.com/office/2006/metadata/properties"/>
    <ds:schemaRef ds:uri="http://schemas.microsoft.com/office/infopath/2007/PartnerControls"/>
    <ds:schemaRef ds:uri="13305aa7-1fac-46a4-8198-5f4319fcf93a"/>
    <ds:schemaRef ds:uri="f54e61c0-7dca-4458-9d80-df1d0609b7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</Words>
  <Characters>963</Characters>
  <Application>Microsoft Office Word</Application>
  <DocSecurity>4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Naeem</dc:creator>
  <cp:keywords/>
  <dc:description/>
  <cp:lastModifiedBy>Sophie Good</cp:lastModifiedBy>
  <cp:revision>2</cp:revision>
  <dcterms:created xsi:type="dcterms:W3CDTF">2025-10-13T15:36:00Z</dcterms:created>
  <dcterms:modified xsi:type="dcterms:W3CDTF">2025-10-13T15:36:00Z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0x0101000FA1C5A38C163F49A4CB63EAB9F6850E</vt:lpwstr>
  </property>
  <property fmtid="{D5CDD505-2E9C-101B-9397-08002B2CF9AE}" pid="3" name="MediaServiceImageTags">
    <vt:lpwstr/>
  </property>
</Properties>
</file>